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31" w:rsidRPr="00F829E0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083254" w:rsidRDefault="005160E0" w:rsidP="000A37CB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ogłasza rozpoczęcie procedury rekrutacji </w:t>
      </w:r>
      <w:r w:rsidRPr="00F829E0">
        <w:rPr>
          <w:rFonts w:ascii="Arial" w:hAnsi="Arial" w:cs="Arial"/>
          <w:b/>
          <w:sz w:val="20"/>
          <w:szCs w:val="20"/>
        </w:rPr>
        <w:t>na rok 202</w:t>
      </w:r>
      <w:r w:rsidR="00083254">
        <w:rPr>
          <w:rFonts w:ascii="Arial" w:hAnsi="Arial" w:cs="Arial"/>
          <w:b/>
          <w:sz w:val="20"/>
          <w:szCs w:val="20"/>
        </w:rPr>
        <w:t>5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11323" w:rsidRPr="00F829E0">
        <w:rPr>
          <w:rFonts w:ascii="Arial" w:hAnsi="Arial" w:cs="Arial"/>
          <w:sz w:val="20"/>
          <w:szCs w:val="20"/>
        </w:rPr>
        <w:t xml:space="preserve">do jednostek organizacyjnych Policji województwa lubuskiego, </w:t>
      </w:r>
      <w:r w:rsidRPr="00F829E0">
        <w:rPr>
          <w:rFonts w:ascii="Arial" w:hAnsi="Arial" w:cs="Arial"/>
          <w:sz w:val="20"/>
          <w:szCs w:val="20"/>
        </w:rPr>
        <w:t>wobec kandydatów  ubiegających się o ponowne przyjęcie do służby</w:t>
      </w:r>
      <w:r w:rsidR="00A11323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>w Policji</w:t>
      </w:r>
      <w:r w:rsidR="00F829E0">
        <w:rPr>
          <w:rFonts w:ascii="Arial" w:hAnsi="Arial" w:cs="Arial"/>
          <w:sz w:val="20"/>
          <w:szCs w:val="20"/>
        </w:rPr>
        <w:t xml:space="preserve">                            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</w:rPr>
        <w:t>przed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3D30CA" w:rsidRPr="00F829E0">
        <w:rPr>
          <w:rFonts w:ascii="Arial" w:hAnsi="Arial" w:cs="Arial"/>
          <w:b/>
          <w:sz w:val="20"/>
          <w:szCs w:val="20"/>
        </w:rPr>
        <w:t>upływem 5</w:t>
      </w:r>
      <w:r w:rsidRPr="00F829E0">
        <w:rPr>
          <w:rFonts w:ascii="Arial" w:hAnsi="Arial" w:cs="Arial"/>
          <w:b/>
          <w:sz w:val="20"/>
          <w:szCs w:val="20"/>
        </w:rPr>
        <w:t xml:space="preserve"> lat od dnia zwolnienia z tej służby</w:t>
      </w:r>
      <w:r w:rsidRPr="00F829E0">
        <w:rPr>
          <w:rFonts w:ascii="Arial" w:hAnsi="Arial" w:cs="Arial"/>
          <w:sz w:val="20"/>
          <w:szCs w:val="20"/>
        </w:rPr>
        <w:t>, jeżeli podczas jej pełnienia uzyskali kwalifikacje zawodowe podstawowe.</w:t>
      </w:r>
    </w:p>
    <w:p w:rsidR="00083254" w:rsidRPr="00FC5B34" w:rsidRDefault="00083254" w:rsidP="00083254">
      <w:pPr>
        <w:jc w:val="center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Planowane przyjęcia do służby w terminie: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083254" w:rsidRP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A623A7" w:rsidRPr="00F829E0" w:rsidRDefault="00A623A7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FC5B34" w:rsidRPr="00F829E0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6B667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był</w:t>
      </w:r>
      <w:r w:rsidR="00A94EBA" w:rsidRPr="00F829E0">
        <w:rPr>
          <w:rFonts w:ascii="Arial" w:hAnsi="Arial" w:cs="Arial"/>
          <w:sz w:val="20"/>
          <w:szCs w:val="20"/>
        </w:rPr>
        <w:t xml:space="preserve"> 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dający rękojmię zachowania tajemnicy stosownie do wymogów określonych w przepisach 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27E9B" w:rsidRDefault="00A27E9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0A37CB" w:rsidRPr="00F829E0" w:rsidRDefault="000A37CB" w:rsidP="000A37CB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Dobór  będzie realizowany do następujących jednostek garnizonu lubuskiego: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Wojewódzkiej Policji w Gorzowie Wlkp.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Samodzielnego Pododdziału Prewencji Policji w Gorzowie Wlkp.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Miejskiej Policji w Gorzowie Wlkp.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Miejskiej Policji w Zielonej Górze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 Powiatowych Policji: w Strzelcach Krajeńskich, Świebodzinie, Międzyrzeczu, Nowej Soli, Żarach, Żaganiu, Słubicach, Sulęcinie, Wschowie, Krośnie Odrzańskim.</w:t>
      </w:r>
    </w:p>
    <w:p w:rsidR="000A37CB" w:rsidRPr="000A37CB" w:rsidRDefault="000A37CB" w:rsidP="000A37CB">
      <w:pPr>
        <w:jc w:val="both"/>
        <w:rPr>
          <w:rFonts w:ascii="Arial" w:hAnsi="Arial" w:cs="Arial"/>
          <w:sz w:val="20"/>
          <w:szCs w:val="20"/>
        </w:rPr>
      </w:pPr>
    </w:p>
    <w:p w:rsidR="00020EC3" w:rsidRPr="006F4236" w:rsidRDefault="00020EC3" w:rsidP="00020EC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</w:t>
      </w:r>
      <w:r w:rsidRPr="006F4236">
        <w:rPr>
          <w:rFonts w:ascii="Arial" w:hAnsi="Arial" w:cs="Arial"/>
          <w:b/>
          <w:sz w:val="20"/>
          <w:szCs w:val="20"/>
        </w:rPr>
        <w:t>referencje kandydata z tytułu posiadanego wykształcenia, umiejętności lub kwalifikacji zawodowych: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 w:rsidRPr="006F4236">
        <w:rPr>
          <w:rFonts w:ascii="Arial" w:hAnsi="Arial" w:cs="Arial"/>
          <w:sz w:val="20"/>
          <w:szCs w:val="20"/>
        </w:rPr>
        <w:t>cyberbezpieczeństwo</w:t>
      </w:r>
      <w:proofErr w:type="spellEnd"/>
      <w:r w:rsidRPr="006F4236"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„A” –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„C”- 5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„C+E” –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prowadzenia jachtów żaglowych albo motorowych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rozporządzeniu Ministra Sportu i Turystyki z dnia 9 kwietnia 2013 r. w sprawie uprawiania turystyki wodnej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</w:t>
      </w:r>
      <w:r w:rsidR="0027696B">
        <w:rPr>
          <w:rFonts w:ascii="Arial" w:hAnsi="Arial" w:cs="Arial"/>
          <w:sz w:val="20"/>
          <w:szCs w:val="20"/>
        </w:rPr>
        <w:t xml:space="preserve"> – 4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A11323" w:rsidRDefault="00020EC3" w:rsidP="006F65F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020EC3" w:rsidRPr="00020EC3" w:rsidRDefault="00020EC3" w:rsidP="00020EC3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:rsidR="00A27E9B" w:rsidRPr="00F829E0" w:rsidRDefault="00A27E9B" w:rsidP="00A27E9B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082DB1" w:rsidRPr="00AD49FB" w:rsidRDefault="00082DB1" w:rsidP="00752D4D">
      <w:pPr>
        <w:pStyle w:val="Bezodstpw"/>
        <w:jc w:val="both"/>
        <w:rPr>
          <w:rFonts w:ascii="Arial" w:hAnsi="Arial" w:cs="Arial"/>
        </w:rPr>
      </w:pPr>
    </w:p>
    <w:p w:rsidR="00AE1F6F" w:rsidRPr="00AD49FB" w:rsidRDefault="00AE1F6F" w:rsidP="00752D4D">
      <w:pPr>
        <w:jc w:val="both"/>
        <w:rPr>
          <w:rFonts w:ascii="Arial" w:hAnsi="Arial" w:cs="Arial"/>
        </w:rPr>
      </w:pPr>
      <w:r w:rsidRPr="00AD49FB">
        <w:rPr>
          <w:rFonts w:ascii="Arial" w:hAnsi="Arial" w:cs="Arial"/>
        </w:rPr>
        <w:t>Informacje dotyczące procedury kwalifikacyjnej można znaleźć na stronie internetowej Komendy Głównej Policji (</w:t>
      </w:r>
      <w:hyperlink r:id="rId7" w:history="1">
        <w:r w:rsidRPr="00AD49FB">
          <w:rPr>
            <w:rStyle w:val="Hipercze"/>
            <w:rFonts w:ascii="Arial" w:hAnsi="Arial" w:cs="Arial"/>
          </w:rPr>
          <w:t>www.policja.pl</w:t>
        </w:r>
      </w:hyperlink>
      <w:r w:rsidRPr="00AD49FB">
        <w:rPr>
          <w:rFonts w:ascii="Arial" w:hAnsi="Arial" w:cs="Arial"/>
        </w:rPr>
        <w:t>) lub na stronie internetowej Komendy W</w:t>
      </w:r>
      <w:r w:rsidR="00C84F6A" w:rsidRPr="00AD49FB">
        <w:rPr>
          <w:rFonts w:ascii="Arial" w:hAnsi="Arial" w:cs="Arial"/>
        </w:rPr>
        <w:t>ojewódzkiej Policji</w:t>
      </w:r>
      <w:r w:rsidR="008D4CC5" w:rsidRPr="00AD49FB">
        <w:rPr>
          <w:rFonts w:ascii="Arial" w:hAnsi="Arial" w:cs="Arial"/>
        </w:rPr>
        <w:t xml:space="preserve"> w Gorzowie Wlkp.</w:t>
      </w:r>
      <w:r w:rsidR="00C84F6A" w:rsidRPr="00AD49FB">
        <w:rPr>
          <w:rFonts w:ascii="Arial" w:hAnsi="Arial" w:cs="Arial"/>
        </w:rPr>
        <w:t xml:space="preserve">  (</w:t>
      </w:r>
      <w:hyperlink r:id="rId8" w:history="1">
        <w:r w:rsidR="00384976" w:rsidRPr="00AD49FB">
          <w:rPr>
            <w:rStyle w:val="Hipercze"/>
            <w:rFonts w:ascii="Arial" w:hAnsi="Arial" w:cs="Arial"/>
          </w:rPr>
          <w:t>www.lubuska.policja.gov.pl)</w:t>
        </w:r>
      </w:hyperlink>
      <w:r w:rsidR="00C84F6A" w:rsidRPr="00AD49FB">
        <w:rPr>
          <w:rFonts w:ascii="Arial" w:hAnsi="Arial" w:cs="Arial"/>
        </w:rPr>
        <w:t>.</w:t>
      </w:r>
      <w:r w:rsidR="00384976" w:rsidRPr="00AD49FB">
        <w:rPr>
          <w:rFonts w:ascii="Arial" w:hAnsi="Arial" w:cs="Arial"/>
        </w:rPr>
        <w:t>, bądź też kontaktując się z Zespołem ds. Doboru Wydziału Kadr</w:t>
      </w:r>
      <w:r w:rsidR="00FC5B34" w:rsidRPr="00AD49FB">
        <w:rPr>
          <w:rFonts w:ascii="Arial" w:hAnsi="Arial" w:cs="Arial"/>
        </w:rPr>
        <w:t xml:space="preserve"> </w:t>
      </w:r>
      <w:r w:rsidR="00384976" w:rsidRPr="00AD49FB">
        <w:rPr>
          <w:rFonts w:ascii="Arial" w:hAnsi="Arial" w:cs="Arial"/>
        </w:rPr>
        <w:t>i Szkolenia Komendy Wojewódzkiej Policji w Gorzowie Wl</w:t>
      </w:r>
      <w:r w:rsidR="00CA63AA" w:rsidRPr="00AD49FB">
        <w:rPr>
          <w:rFonts w:ascii="Arial" w:hAnsi="Arial" w:cs="Arial"/>
        </w:rPr>
        <w:t xml:space="preserve">kp. tel. </w:t>
      </w:r>
      <w:r w:rsidR="003D30CA" w:rsidRPr="00AD49FB">
        <w:rPr>
          <w:rFonts w:ascii="Arial" w:hAnsi="Arial" w:cs="Arial"/>
        </w:rPr>
        <w:t>47 791 1260, 47 791 1261.</w:t>
      </w:r>
    </w:p>
    <w:p w:rsidR="00AD49FB" w:rsidRPr="00AD49FB" w:rsidRDefault="00AD49FB" w:rsidP="00AD49FB">
      <w:pPr>
        <w:jc w:val="both"/>
        <w:rPr>
          <w:rFonts w:ascii="Arial" w:hAnsi="Arial" w:cs="Arial"/>
        </w:rPr>
      </w:pPr>
      <w:r w:rsidRPr="00AD49FB">
        <w:rPr>
          <w:rFonts w:ascii="Arial" w:hAnsi="Arial" w:cs="Arial"/>
        </w:rPr>
        <w:t>Podstawę prawną procedury kwalifikacyjnej  stanowi Ustawa z dnia 6 kwietnia 1990 r. o Policji, rozporządzenie Ministra Spraw Wewnętrznych i Administracji z dnia 14 lutego 2025 r. roku                       w sprawie postępowania kwalifikacyjnego wobec kandydatów do służby  w Policji (Dz.U. z 2025 r. poz. 248).</w:t>
      </w:r>
    </w:p>
    <w:p w:rsidR="00083254" w:rsidRPr="00F829E0" w:rsidRDefault="00083254" w:rsidP="00752D4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C5B34" w:rsidRPr="00F829E0" w:rsidRDefault="00FC5B34" w:rsidP="00752D4D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KOMENDANT WOJEWÓDZKI POLICJI</w:t>
      </w:r>
    </w:p>
    <w:p w:rsidR="00FC5B34" w:rsidRPr="00F829E0" w:rsidRDefault="00FC5B34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  <w:t xml:space="preserve">  W GORZOWIE WLKP.</w:t>
      </w:r>
    </w:p>
    <w:p w:rsidR="00FC5B34" w:rsidRPr="00F829E0" w:rsidRDefault="00A11323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3D30CA" w:rsidRPr="00F829E0">
        <w:rPr>
          <w:rFonts w:ascii="Arial" w:hAnsi="Arial" w:cs="Arial"/>
          <w:b/>
          <w:sz w:val="20"/>
          <w:szCs w:val="20"/>
        </w:rPr>
        <w:t xml:space="preserve">   </w:t>
      </w:r>
      <w:r w:rsidRPr="00F829E0">
        <w:rPr>
          <w:rFonts w:ascii="Arial" w:hAnsi="Arial" w:cs="Arial"/>
          <w:b/>
          <w:sz w:val="20"/>
          <w:szCs w:val="20"/>
        </w:rPr>
        <w:t xml:space="preserve">   </w:t>
      </w:r>
      <w:r w:rsidR="003D30CA" w:rsidRPr="00F829E0">
        <w:rPr>
          <w:rFonts w:ascii="Arial" w:hAnsi="Arial" w:cs="Arial"/>
          <w:b/>
          <w:sz w:val="20"/>
          <w:szCs w:val="20"/>
        </w:rPr>
        <w:t xml:space="preserve">insp. Jerzy </w:t>
      </w:r>
      <w:proofErr w:type="spellStart"/>
      <w:r w:rsidR="003D30CA" w:rsidRPr="00F829E0">
        <w:rPr>
          <w:rFonts w:ascii="Arial" w:hAnsi="Arial" w:cs="Arial"/>
          <w:b/>
          <w:sz w:val="20"/>
          <w:szCs w:val="20"/>
        </w:rPr>
        <w:t>Czebreszuk</w:t>
      </w:r>
      <w:proofErr w:type="spellEnd"/>
    </w:p>
    <w:p w:rsidR="00FC5B34" w:rsidRPr="00F829E0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sectPr w:rsidR="00FC5B34" w:rsidRPr="00F829E0" w:rsidSect="00083254">
      <w:pgSz w:w="11906" w:h="16838"/>
      <w:pgMar w:top="1077" w:right="1134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EBA"/>
    <w:rsid w:val="00004453"/>
    <w:rsid w:val="00020EC3"/>
    <w:rsid w:val="000306D4"/>
    <w:rsid w:val="0004589B"/>
    <w:rsid w:val="00065B63"/>
    <w:rsid w:val="00082DB1"/>
    <w:rsid w:val="00083254"/>
    <w:rsid w:val="000A37CB"/>
    <w:rsid w:val="000D5780"/>
    <w:rsid w:val="000E74C5"/>
    <w:rsid w:val="000F7EFA"/>
    <w:rsid w:val="00146A15"/>
    <w:rsid w:val="00154C0F"/>
    <w:rsid w:val="0017080F"/>
    <w:rsid w:val="00180427"/>
    <w:rsid w:val="001A5CC0"/>
    <w:rsid w:val="001B4A21"/>
    <w:rsid w:val="001C4A3F"/>
    <w:rsid w:val="001D6196"/>
    <w:rsid w:val="001E41C0"/>
    <w:rsid w:val="002406C8"/>
    <w:rsid w:val="0024741F"/>
    <w:rsid w:val="0025219E"/>
    <w:rsid w:val="002633AA"/>
    <w:rsid w:val="0027696B"/>
    <w:rsid w:val="00292AE5"/>
    <w:rsid w:val="002932F6"/>
    <w:rsid w:val="002B32DD"/>
    <w:rsid w:val="00300553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926D9"/>
    <w:rsid w:val="004C2D18"/>
    <w:rsid w:val="004E5052"/>
    <w:rsid w:val="004F5B7B"/>
    <w:rsid w:val="005160E0"/>
    <w:rsid w:val="00540A04"/>
    <w:rsid w:val="005B1564"/>
    <w:rsid w:val="005E2753"/>
    <w:rsid w:val="005E3CE6"/>
    <w:rsid w:val="00616363"/>
    <w:rsid w:val="0062226E"/>
    <w:rsid w:val="00667BE4"/>
    <w:rsid w:val="00673EB1"/>
    <w:rsid w:val="0068376D"/>
    <w:rsid w:val="006B6677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715D"/>
    <w:rsid w:val="008D4CC5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C5E8F"/>
    <w:rsid w:val="00AD49FB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10AD1"/>
    <w:rsid w:val="00D26579"/>
    <w:rsid w:val="00D267C2"/>
    <w:rsid w:val="00D319FA"/>
    <w:rsid w:val="00D5163A"/>
    <w:rsid w:val="00D87613"/>
    <w:rsid w:val="00DB7D00"/>
    <w:rsid w:val="00E07D58"/>
    <w:rsid w:val="00E755CC"/>
    <w:rsid w:val="00E76B3E"/>
    <w:rsid w:val="00EB12F3"/>
    <w:rsid w:val="00EB337D"/>
    <w:rsid w:val="00F14865"/>
    <w:rsid w:val="00F2124B"/>
    <w:rsid w:val="00F222AE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A843-B029-4903-A1D4-5CCF39A9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EDF9-D8C4-4AFD-A7BC-BAC5E635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703602</cp:lastModifiedBy>
  <cp:revision>5</cp:revision>
  <cp:lastPrinted>2024-12-27T13:26:00Z</cp:lastPrinted>
  <dcterms:created xsi:type="dcterms:W3CDTF">2024-12-27T13:17:00Z</dcterms:created>
  <dcterms:modified xsi:type="dcterms:W3CDTF">2025-04-17T11:14:00Z</dcterms:modified>
</cp:coreProperties>
</file>