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461B22">
      <w:r>
        <w:t>Deskrypcja tekstowa filmu</w:t>
      </w:r>
    </w:p>
    <w:p w:rsidR="00461B22" w:rsidRDefault="00461B22">
      <w:r>
        <w:t>Przez całe nagranie słychać podkład muzyczny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Policjanci wjeżdżają na drogę ekspresową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Pomiar prędkości samochodu przed policjantami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Kontrola drogowa za przekroczenie dopuszczalnej prędkości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Policjanci jadą drogą ekspresową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Pomiar prędkości samochodu przed policjantami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Radiowóz z zatrzymanym pojazdem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Kontrola drogowa za przekroczenie dopuszczalnej prędkości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Pomiar prędkości samochodu przed policjantami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Rozmowa policjantów z zatrzymanym kierowcą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Policjanci w radiowozie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Pomiar prędkości samochodu przed policjantami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Kontrola drogowa za przekroczenie dopuszczalnej prędkości</w:t>
      </w:r>
      <w:r w:rsidR="00C22D97">
        <w:t>.</w:t>
      </w:r>
    </w:p>
    <w:p w:rsidR="00461B22" w:rsidRDefault="00461B22" w:rsidP="00461B22">
      <w:pPr>
        <w:pStyle w:val="Akapitzlist"/>
        <w:numPr>
          <w:ilvl w:val="0"/>
          <w:numId w:val="1"/>
        </w:numPr>
      </w:pPr>
      <w:r>
        <w:t>Pojazd jadący za radiowozem</w:t>
      </w:r>
      <w:r w:rsidR="00C22D97">
        <w:t>.</w:t>
      </w:r>
      <w:bookmarkStart w:id="0" w:name="_GoBack"/>
      <w:bookmarkEnd w:id="0"/>
    </w:p>
    <w:p w:rsidR="00461B22" w:rsidRDefault="00461B22"/>
    <w:sectPr w:rsidR="0046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6278"/>
    <w:multiLevelType w:val="hybridMultilevel"/>
    <w:tmpl w:val="D1C6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2"/>
    <w:rsid w:val="00461B22"/>
    <w:rsid w:val="006B0240"/>
    <w:rsid w:val="008A0931"/>
    <w:rsid w:val="00975BB2"/>
    <w:rsid w:val="00B46C4D"/>
    <w:rsid w:val="00BE5B0D"/>
    <w:rsid w:val="00C22D97"/>
    <w:rsid w:val="00C37BF0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3D3"/>
  <w15:chartTrackingRefBased/>
  <w15:docId w15:val="{531D20C5-1718-4B64-A696-62F00F9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2023-11-10T11:57:00Z</dcterms:created>
  <dcterms:modified xsi:type="dcterms:W3CDTF">2023-11-10T13:12:00Z</dcterms:modified>
</cp:coreProperties>
</file>