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72" w:rsidRDefault="006617BE">
      <w:r>
        <w:t>Podczas filmu słychać podkład muzyczny.</w:t>
      </w:r>
    </w:p>
    <w:p w:rsidR="006617BE" w:rsidRDefault="006617BE">
      <w:r>
        <w:t>Policyjni ratownicy zebrali się na Sali by rozwiązać test wiedzy.</w:t>
      </w:r>
    </w:p>
    <w:p w:rsidR="006617BE" w:rsidRDefault="006617BE">
      <w:r>
        <w:t>Policjanci rozwiązują test wiedzy.</w:t>
      </w:r>
    </w:p>
    <w:p w:rsidR="006617BE" w:rsidRDefault="006617BE">
      <w:r>
        <w:t>Policjanci pod okiem komisji sędziowskiej demonstrują udzielanie pierwszej pomocy.</w:t>
      </w:r>
    </w:p>
    <w:p w:rsidR="006617BE" w:rsidRDefault="006617BE">
      <w:r>
        <w:t>Policjant z komisji sędziowskiej gratuluje zwycięzcom konkursu.</w:t>
      </w:r>
    </w:p>
    <w:p w:rsidR="006617BE" w:rsidRDefault="006617BE">
      <w:r>
        <w:t>Zdjęcie zwycięskiej pary.</w:t>
      </w:r>
    </w:p>
    <w:p w:rsidR="006617BE" w:rsidRDefault="006617BE">
      <w:r>
        <w:t>Zdjęcie trzech najlepszych par oraz komisji sędziowskiej.</w:t>
      </w:r>
      <w:bookmarkStart w:id="0" w:name="_GoBack"/>
      <w:bookmarkEnd w:id="0"/>
    </w:p>
    <w:sectPr w:rsidR="00661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7BE"/>
    <w:rsid w:val="00260F84"/>
    <w:rsid w:val="002F18E6"/>
    <w:rsid w:val="00361AC6"/>
    <w:rsid w:val="006617BE"/>
    <w:rsid w:val="009267F6"/>
    <w:rsid w:val="00B540EE"/>
    <w:rsid w:val="00D6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58AF6"/>
  <w15:chartTrackingRefBased/>
  <w15:docId w15:val="{DE4D28CB-AC41-4EDB-ADB7-0DF27E9C7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1</cp:revision>
  <dcterms:created xsi:type="dcterms:W3CDTF">2023-05-10T07:50:00Z</dcterms:created>
  <dcterms:modified xsi:type="dcterms:W3CDTF">2023-05-10T07:52:00Z</dcterms:modified>
</cp:coreProperties>
</file>