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220A9">
      <w:r>
        <w:t>Przez cały film słychać muzykę.</w:t>
      </w:r>
    </w:p>
    <w:p w:rsidR="006220A9" w:rsidRDefault="006220A9">
      <w:r>
        <w:t>Policjantka sprawdza uprawnienia kierowcy.</w:t>
      </w:r>
    </w:p>
    <w:p w:rsidR="006220A9" w:rsidRDefault="006220A9">
      <w:r>
        <w:t>Policjantka sprawdza legalizację gaśnicy.</w:t>
      </w:r>
    </w:p>
    <w:p w:rsidR="006220A9" w:rsidRDefault="006220A9">
      <w:r>
        <w:t>Policjantka sprawdza komorę silnika autokaru.</w:t>
      </w:r>
    </w:p>
    <w:p w:rsidR="006220A9" w:rsidRDefault="006220A9">
      <w:r>
        <w:t>Policjantka kontroluje oświetlenie w pojeździe.</w:t>
      </w:r>
    </w:p>
    <w:p w:rsidR="006220A9" w:rsidRDefault="006220A9">
      <w:r>
        <w:t>Policjantka sprawdza ogumienie w pojeździe oraz sprawność hamulców.</w:t>
      </w:r>
    </w:p>
    <w:p w:rsidR="006220A9" w:rsidRDefault="006220A9">
      <w:bookmarkStart w:id="0" w:name="_GoBack"/>
      <w:bookmarkEnd w:id="0"/>
    </w:p>
    <w:sectPr w:rsidR="0062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0"/>
    <w:rsid w:val="002331B0"/>
    <w:rsid w:val="006220A9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3EB4"/>
  <w15:chartTrackingRefBased/>
  <w15:docId w15:val="{3AF8A3A1-A785-4A62-BAD0-855ED2A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2022-11-10T10:45:00Z</dcterms:created>
  <dcterms:modified xsi:type="dcterms:W3CDTF">2022-11-10T10:48:00Z</dcterms:modified>
</cp:coreProperties>
</file>