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61" w:rsidRDefault="00EF049D">
      <w:r>
        <w:t>Deskrypcja tekstowa filmu:</w:t>
      </w:r>
    </w:p>
    <w:p w:rsidR="00EF049D" w:rsidRDefault="00EF049D">
      <w:r>
        <w:t>Podczas całego filmu słychać podkład dźwiękowy.</w:t>
      </w:r>
    </w:p>
    <w:p w:rsidR="00EF049D" w:rsidRDefault="00EF049D">
      <w:r>
        <w:t>Dwóch funkcjonariuszy na nowych motocyklach policyjnych wyrusza z parkingu nowosolskiej komendy.</w:t>
      </w:r>
      <w:bookmarkStart w:id="0" w:name="_GoBack"/>
      <w:bookmarkEnd w:id="0"/>
    </w:p>
    <w:p w:rsidR="00EF049D" w:rsidRDefault="00EF049D">
      <w:r>
        <w:t>Mundurowi na jednośladach marki BMW strzegą bezpieczeństwa na drogach powiatu nowosolskiego.</w:t>
      </w:r>
    </w:p>
    <w:p w:rsidR="00EF049D" w:rsidRDefault="00EF049D">
      <w:r>
        <w:t>Stróże prawa zatrzymali do kontroli drogowej pojazd, którego kierujący naruszył przepisy ruchu drogowego.</w:t>
      </w:r>
    </w:p>
    <w:sectPr w:rsidR="00EF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9D"/>
    <w:rsid w:val="00021ECB"/>
    <w:rsid w:val="000C3A02"/>
    <w:rsid w:val="00E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A4FE-2E14-4A37-AE6C-D21A852C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2022-09-26T08:42:00Z</dcterms:created>
  <dcterms:modified xsi:type="dcterms:W3CDTF">2022-09-26T08:49:00Z</dcterms:modified>
</cp:coreProperties>
</file>