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83B08">
      <w:r>
        <w:t>Przez cały film słychać muzykę.</w:t>
      </w:r>
    </w:p>
    <w:p w:rsidR="00283B08" w:rsidRDefault="00283B08">
      <w:r>
        <w:t>Policyjny dron wzbija się do lotu.</w:t>
      </w:r>
    </w:p>
    <w:p w:rsidR="00283B08" w:rsidRDefault="00283B08">
      <w:r>
        <w:t>Policjanci sterują dronem i jego kamerami.</w:t>
      </w:r>
    </w:p>
    <w:p w:rsidR="00283B08" w:rsidRDefault="00283B08">
      <w:r>
        <w:t>Pojazd przejeżdża przez skrzyżowanie i niestosuje się do znaku STOP.</w:t>
      </w:r>
    </w:p>
    <w:p w:rsidR="00283B08" w:rsidRDefault="00283B08">
      <w:r>
        <w:t>Motocykl przejeżdża przez skrzyżowanie i niestosuje się do znaku STOP.</w:t>
      </w:r>
    </w:p>
    <w:p w:rsidR="00283B08" w:rsidRDefault="00283B08">
      <w:r>
        <w:t>Policjant steruje dronem.</w:t>
      </w:r>
    </w:p>
    <w:p w:rsidR="00283B08" w:rsidRDefault="00283B08">
      <w:r>
        <w:t>Policjanci sterują dronem z wnętrza radiowozu.</w:t>
      </w:r>
    </w:p>
    <w:p w:rsidR="00283B08" w:rsidRDefault="00283B08" w:rsidP="00283B08">
      <w:r>
        <w:t>Pojazd przejeżdża przez skrzyżowanie i niestosuje się do znaku STOP.</w:t>
      </w:r>
    </w:p>
    <w:p w:rsidR="00283B08" w:rsidRDefault="00283B08" w:rsidP="00283B08">
      <w:r>
        <w:t>Policjanci sterują dronem i jego kamerami.</w:t>
      </w:r>
    </w:p>
    <w:p w:rsidR="00283B08" w:rsidRDefault="00283B08">
      <w:bookmarkStart w:id="0" w:name="_GoBack"/>
      <w:bookmarkEnd w:id="0"/>
    </w:p>
    <w:sectPr w:rsidR="0028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66"/>
    <w:rsid w:val="00283B08"/>
    <w:rsid w:val="004A2566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8DDB"/>
  <w15:chartTrackingRefBased/>
  <w15:docId w15:val="{D4B420BE-369A-4232-A549-BBE278AB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2022-09-14T11:13:00Z</dcterms:created>
  <dcterms:modified xsi:type="dcterms:W3CDTF">2022-09-14T11:19:00Z</dcterms:modified>
</cp:coreProperties>
</file>