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F5896">
      <w:r>
        <w:t>Przez cały film słychać muzykę.</w:t>
      </w:r>
    </w:p>
    <w:p w:rsidR="008F5896" w:rsidRDefault="008F5896">
      <w:r>
        <w:t>Stanowisko promocyjne policji na pikniku.</w:t>
      </w:r>
    </w:p>
    <w:p w:rsidR="008F5896" w:rsidRDefault="008F5896">
      <w:r>
        <w:t>Zdjęcie przedstawiające policjanta i policjantkę przy stoisku promocyjnym.</w:t>
      </w:r>
    </w:p>
    <w:p w:rsidR="008F5896" w:rsidRDefault="008F5896">
      <w:r>
        <w:t>Dwóch chłopców w radiowozie policyjnym.</w:t>
      </w:r>
    </w:p>
    <w:p w:rsidR="008F5896" w:rsidRDefault="008F5896">
      <w:r>
        <w:t>Zdjęcie przedstawiające dzieci przy pobieraniu odcisków palców przez policjantkę.</w:t>
      </w:r>
    </w:p>
    <w:p w:rsidR="008F5896" w:rsidRDefault="008F5896">
      <w:r>
        <w:t>Chłopiec za kierownicą radiowozy w czapce policjanta drogówki.</w:t>
      </w:r>
    </w:p>
    <w:p w:rsidR="008F5896" w:rsidRDefault="008F5896">
      <w:r>
        <w:t>Policjantka rozdaje odblaski dzieciom.</w:t>
      </w:r>
      <w:bookmarkStart w:id="0" w:name="_GoBack"/>
      <w:bookmarkEnd w:id="0"/>
    </w:p>
    <w:p w:rsidR="008F5896" w:rsidRDefault="008F5896"/>
    <w:p w:rsidR="008F5896" w:rsidRDefault="008F5896"/>
    <w:sectPr w:rsidR="008F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5"/>
    <w:rsid w:val="008A0931"/>
    <w:rsid w:val="008F5896"/>
    <w:rsid w:val="00B46C4D"/>
    <w:rsid w:val="00B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3F6"/>
  <w15:chartTrackingRefBased/>
  <w15:docId w15:val="{C44BDDE8-D0B9-4D6B-B9F0-7093D45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2022-05-24T07:06:00Z</dcterms:created>
  <dcterms:modified xsi:type="dcterms:W3CDTF">2022-05-24T07:12:00Z</dcterms:modified>
</cp:coreProperties>
</file>