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13" w:rsidRDefault="00F62DB5">
      <w:r>
        <w:t>Ciemny ekran zostaje rozjaśniony przez błysk lamp policyjnych, w tle widać światła lamp. Obraz rozjaśnia się i zaciemnia wraz z błyskami policyjnych niebieskich świateł. Z cienia wyłaniają się dwie sylwetki, a za nimi kolejne dwie. Widać na ramionach pagony oraz charakterystyczne kształty policyjnych pasów z wyposażeniem. Na uszach całej czwórki widać kształt słuchawek oraz okularów. Pierwszych dwóch trzyma w dłoniach broń. Mężczyźni z bronią podchodzą do przesłony, celują i zaczynają strzelać. Widać błyski i ogień wydobywający się z luf. Kiedy kończy się amunicja, obaj kucają i wymieniają magazynki. Widać, krótką rozmowę i mężczyźni z dwóch różnych stron przesłony idą do następnej. Na plecach dwojga z nich widać napis Policja. Cały czas zachowują ostrożność. Przy drugiej przesłonie ponownie wychylają się i strzelają. Widać lecące łuski. Obraz zmienia się i widać logo Policji ze Świebodzina. Przez cały czas słychać muzykę i spokojny śpiew mężczyzny.</w:t>
      </w:r>
    </w:p>
    <w:sectPr w:rsidR="00852913" w:rsidSect="0085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DB5"/>
    <w:rsid w:val="00852913"/>
    <w:rsid w:val="00F6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827</Characters>
  <Application>Microsoft Office Word</Application>
  <DocSecurity>0</DocSecurity>
  <Lines>6</Lines>
  <Paragraphs>1</Paragraphs>
  <ScaleCrop>false</ScaleCrop>
  <Company>HP Inc.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2</cp:revision>
  <dcterms:created xsi:type="dcterms:W3CDTF">2022-03-16T09:03:00Z</dcterms:created>
  <dcterms:modified xsi:type="dcterms:W3CDTF">2022-03-16T09:11:00Z</dcterms:modified>
</cp:coreProperties>
</file>