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C8AF" w14:textId="56015133" w:rsidR="00C23A8F" w:rsidRDefault="00C23A8F">
      <w:r>
        <w:t xml:space="preserve">Przez cały film słychać muzykę </w:t>
      </w:r>
    </w:p>
    <w:p w14:paraId="333DEAD5" w14:textId="3E8A9AC2" w:rsidR="00C23A8F" w:rsidRDefault="00C23A8F">
      <w:r>
        <w:t>Policjanci i strażnik miejski sprawdzają miejsca, w których przebywają osoby bezdomne</w:t>
      </w:r>
    </w:p>
    <w:p w14:paraId="4DEAFA00" w14:textId="3A8087B6" w:rsidR="00C23A8F" w:rsidRDefault="00C23A8F">
      <w:r>
        <w:t>Funkcjonariusze Policji i Straży Miejskiej wchodzą do bunkru, gdzie przebywa osoba bezdomna</w:t>
      </w:r>
    </w:p>
    <w:p w14:paraId="7AB7165E" w14:textId="7ED0AA54" w:rsidR="00C23A8F" w:rsidRDefault="00C23A8F">
      <w:r>
        <w:t xml:space="preserve">Policjanci i strażnik miejski kontrolują miejsca, w których przebywa osoba bezdomna </w:t>
      </w:r>
    </w:p>
    <w:p w14:paraId="21AFA3FD" w14:textId="77777777" w:rsidR="00C23A8F" w:rsidRDefault="00C23A8F"/>
    <w:sectPr w:rsidR="00C23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8F"/>
    <w:rsid w:val="00C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39CC"/>
  <w15:chartTrackingRefBased/>
  <w15:docId w15:val="{EFDEC673-0390-4572-A354-81CA1FD0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</cp:revision>
  <dcterms:created xsi:type="dcterms:W3CDTF">2024-01-16T08:11:00Z</dcterms:created>
  <dcterms:modified xsi:type="dcterms:W3CDTF">2024-01-16T08:16:00Z</dcterms:modified>
</cp:coreProperties>
</file>