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537E58">
      <w:r>
        <w:t>Przez cały film słychać muzykę.</w:t>
      </w:r>
    </w:p>
    <w:p w:rsidR="00537E58" w:rsidRDefault="00537E58">
      <w:r>
        <w:t>Na miejsce odnalezionego niewybuchu przybywają policjanci oddziałów prewencji.</w:t>
      </w:r>
    </w:p>
    <w:p w:rsidR="00537E58" w:rsidRDefault="00537E58">
      <w:r>
        <w:t>Policjanci zabezpieczają teren.</w:t>
      </w:r>
    </w:p>
    <w:p w:rsidR="00537E58" w:rsidRDefault="00537E58">
      <w:r>
        <w:t>Na miejsce przybywają saperzy.</w:t>
      </w:r>
    </w:p>
    <w:p w:rsidR="00537E58" w:rsidRDefault="00537E58">
      <w:r>
        <w:t>Policjantki zabezpieczają teren.</w:t>
      </w:r>
    </w:p>
    <w:p w:rsidR="00537E58" w:rsidRDefault="00537E58">
      <w:r>
        <w:t>Saperzy podjeżdżają na miejsce.</w:t>
      </w:r>
    </w:p>
    <w:p w:rsidR="00537E58" w:rsidRDefault="00537E58">
      <w:r>
        <w:t>Niewybuch w wykopie.</w:t>
      </w:r>
    </w:p>
    <w:p w:rsidR="00537E58" w:rsidRDefault="00537E58">
      <w:r>
        <w:t>Policjanci koordynują odizolowaniem terenu od osób postronnych.</w:t>
      </w:r>
    </w:p>
    <w:p w:rsidR="00537E58" w:rsidRDefault="00537E58">
      <w:r>
        <w:t>Saperzy podejmują niewybuch.</w:t>
      </w:r>
    </w:p>
    <w:p w:rsidR="00537E58" w:rsidRDefault="00537E58">
      <w:r>
        <w:t>Saperzy odjeżdżają razem z ładunkiem.</w:t>
      </w:r>
      <w:bookmarkStart w:id="0" w:name="_GoBack"/>
      <w:bookmarkEnd w:id="0"/>
    </w:p>
    <w:p w:rsidR="00537E58" w:rsidRDefault="00537E58"/>
    <w:p w:rsidR="00537E58" w:rsidRDefault="00537E58"/>
    <w:sectPr w:rsidR="00537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4C"/>
    <w:rsid w:val="00537E58"/>
    <w:rsid w:val="007C114C"/>
    <w:rsid w:val="008A0931"/>
    <w:rsid w:val="00B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3531"/>
  <w15:chartTrackingRefBased/>
  <w15:docId w15:val="{98E2C408-FC68-4F61-9D22-05DC403B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2022-11-09T09:32:00Z</dcterms:created>
  <dcterms:modified xsi:type="dcterms:W3CDTF">2022-11-09T09:37:00Z</dcterms:modified>
</cp:coreProperties>
</file>